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C56" w:rsidRPr="00FF1C56" w:rsidRDefault="00FF1C56" w:rsidP="00FF1C56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МКОУ «Туксинская СОШ»</w:t>
      </w:r>
    </w:p>
    <w:tbl>
      <w:tblPr>
        <w:tblW w:w="10084" w:type="dxa"/>
        <w:tblInd w:w="-252" w:type="dxa"/>
        <w:tblLook w:val="01E0"/>
      </w:tblPr>
      <w:tblGrid>
        <w:gridCol w:w="3170"/>
        <w:gridCol w:w="2960"/>
        <w:gridCol w:w="3954"/>
      </w:tblGrid>
      <w:tr w:rsidR="00FF1C56" w:rsidRPr="00C8035C" w:rsidTr="00FF1C56">
        <w:tc>
          <w:tcPr>
            <w:tcW w:w="3170" w:type="dxa"/>
          </w:tcPr>
          <w:p w:rsidR="00FF1C56" w:rsidRDefault="00FF1C56" w:rsidP="00FF1C56">
            <w:pPr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 xml:space="preserve">Рассмотрено 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МО учителей естественно-математического цикла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Руководитель МО: </w:t>
            </w:r>
          </w:p>
          <w:p w:rsidR="00FF1C56" w:rsidRPr="00340C79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_____ 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Протокол № 5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26 » мая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60" w:type="dxa"/>
          </w:tcPr>
          <w:p w:rsidR="00FF1C56" w:rsidRDefault="00FF1C56" w:rsidP="00FF1C56">
            <w:pPr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Согласовано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директора      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____________И.А. Фомина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 31 »  мая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54" w:type="dxa"/>
          </w:tcPr>
          <w:p w:rsidR="00FF1C56" w:rsidRDefault="00FF1C56" w:rsidP="00FF1C56">
            <w:pPr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cap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Утверждаю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Директор                  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_____________</w:t>
            </w:r>
            <w:r w:rsidRPr="00C8035C">
              <w:rPr>
                <w:rFonts w:ascii="Times New Roman" w:eastAsia="Calibri" w:hAnsi="Times New Roman" w:cs="Times New Roman"/>
                <w:sz w:val="20"/>
                <w:szCs w:val="20"/>
              </w:rPr>
              <w:t>И.В.Павлова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Приказ № 187 от «01» сентября 2016</w:t>
            </w:r>
            <w:r w:rsidRPr="00C8035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г.</w:t>
            </w:r>
          </w:p>
          <w:p w:rsidR="00FF1C56" w:rsidRPr="00C8035C" w:rsidRDefault="00FF1C56" w:rsidP="00FF1C5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:rsidR="00FF1C56" w:rsidRPr="00C8035C" w:rsidRDefault="00FF1C56" w:rsidP="00FF1C5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F1C56" w:rsidRDefault="00FF1C56" w:rsidP="00FF1C56">
      <w:pPr>
        <w:pStyle w:val="Default"/>
      </w:pPr>
    </w:p>
    <w:p w:rsidR="00FF1C56" w:rsidRPr="00C52652" w:rsidRDefault="00FF1C56" w:rsidP="00FF1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652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FF1C56" w:rsidRPr="00C52652" w:rsidRDefault="00FF1C56" w:rsidP="00FF1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предмета «Алгебра</w:t>
      </w:r>
      <w:r w:rsidRPr="00C5265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F1C56" w:rsidRPr="00C52652" w:rsidRDefault="00FF1C56" w:rsidP="00FF1C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7 - 9 классы</w:t>
      </w:r>
    </w:p>
    <w:p w:rsidR="00FF1C56" w:rsidRPr="00C52652" w:rsidRDefault="00FF1C56" w:rsidP="00FF1C5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b/>
          <w:bCs/>
          <w:sz w:val="24"/>
          <w:szCs w:val="24"/>
        </w:rPr>
        <w:t xml:space="preserve">основного общего образования </w:t>
      </w:r>
    </w:p>
    <w:p w:rsidR="00FF1C56" w:rsidRPr="00C8035C" w:rsidRDefault="00FF1C56" w:rsidP="00FF1C56">
      <w:pPr>
        <w:jc w:val="both"/>
        <w:rPr>
          <w:rFonts w:ascii="Times New Roman" w:eastAsia="Calibri" w:hAnsi="Times New Roman" w:cs="Times New Roman"/>
          <w:b/>
        </w:rPr>
      </w:pPr>
    </w:p>
    <w:p w:rsidR="00FF1C56" w:rsidRDefault="00FF1C56" w:rsidP="00FF1C56">
      <w:pPr>
        <w:pStyle w:val="Default"/>
        <w:jc w:val="center"/>
      </w:pPr>
    </w:p>
    <w:p w:rsidR="00FF1C56" w:rsidRPr="00C8035C" w:rsidRDefault="00FF1C56" w:rsidP="00FF1C56">
      <w:pPr>
        <w:jc w:val="center"/>
        <w:rPr>
          <w:rFonts w:ascii="Times New Roman" w:eastAsia="Calibri" w:hAnsi="Times New Roman" w:cs="Times New Roman"/>
          <w:b/>
        </w:rPr>
      </w:pPr>
    </w:p>
    <w:p w:rsidR="00FF1C56" w:rsidRPr="00C8035C" w:rsidRDefault="00FF1C56" w:rsidP="00FF1C56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</w:p>
    <w:p w:rsidR="00FF1C56" w:rsidRPr="00C8035C" w:rsidRDefault="00FF1C56" w:rsidP="00FF1C56">
      <w:pPr>
        <w:tabs>
          <w:tab w:val="left" w:pos="9288"/>
        </w:tabs>
        <w:rPr>
          <w:rFonts w:ascii="Times New Roman" w:eastAsia="Calibri" w:hAnsi="Times New Roman" w:cs="Times New Roman"/>
        </w:rPr>
      </w:pPr>
    </w:p>
    <w:p w:rsidR="00FF1C56" w:rsidRPr="00C8035C" w:rsidRDefault="00FF1C56" w:rsidP="00FF1C56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 w:rsidRPr="00C8035C">
        <w:rPr>
          <w:rFonts w:ascii="Times New Roman" w:eastAsia="Calibri" w:hAnsi="Times New Roman" w:cs="Times New Roman"/>
        </w:rPr>
        <w:t xml:space="preserve">Рассмотрено на заседании </w:t>
      </w:r>
    </w:p>
    <w:p w:rsidR="00FF1C56" w:rsidRPr="00C8035C" w:rsidRDefault="00FF1C56" w:rsidP="00FF1C56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 w:rsidRPr="00C8035C">
        <w:rPr>
          <w:rFonts w:ascii="Times New Roman" w:eastAsia="Calibri" w:hAnsi="Times New Roman" w:cs="Times New Roman"/>
        </w:rPr>
        <w:t>Педагогического Совета</w:t>
      </w:r>
    </w:p>
    <w:p w:rsidR="00FF1C56" w:rsidRPr="00C8035C" w:rsidRDefault="00FF1C56" w:rsidP="00FF1C56">
      <w:pPr>
        <w:tabs>
          <w:tab w:val="left" w:pos="9288"/>
        </w:tabs>
        <w:ind w:left="4248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протокол № 1 от «29» августа  2016</w:t>
      </w:r>
      <w:r w:rsidRPr="00C8035C">
        <w:rPr>
          <w:rFonts w:ascii="Times New Roman" w:eastAsia="Calibri" w:hAnsi="Times New Roman" w:cs="Times New Roman"/>
        </w:rPr>
        <w:t xml:space="preserve"> г</w:t>
      </w:r>
    </w:p>
    <w:p w:rsidR="00FF1C56" w:rsidRDefault="00FF1C56" w:rsidP="00FF1C56">
      <w:pPr>
        <w:tabs>
          <w:tab w:val="left" w:pos="9288"/>
        </w:tabs>
        <w:ind w:left="4248"/>
        <w:rPr>
          <w:rFonts w:ascii="Times New Roman" w:eastAsia="Calibri" w:hAnsi="Times New Roman" w:cs="Times New Roman"/>
        </w:rPr>
      </w:pPr>
    </w:p>
    <w:p w:rsidR="00FF1C56" w:rsidRDefault="00FF1C56" w:rsidP="00FF1C56">
      <w:pPr>
        <w:tabs>
          <w:tab w:val="left" w:pos="9288"/>
        </w:tabs>
        <w:ind w:left="4248"/>
        <w:rPr>
          <w:rFonts w:ascii="Times New Roman" w:eastAsia="Calibri" w:hAnsi="Times New Roman" w:cs="Times New Roman"/>
        </w:rPr>
      </w:pPr>
    </w:p>
    <w:p w:rsidR="00FF1C56" w:rsidRDefault="00FF1C56" w:rsidP="00FF1C56">
      <w:pPr>
        <w:tabs>
          <w:tab w:val="left" w:pos="9288"/>
        </w:tabs>
        <w:ind w:left="4248"/>
        <w:rPr>
          <w:rFonts w:ascii="Times New Roman" w:eastAsia="Calibri" w:hAnsi="Times New Roman" w:cs="Times New Roman"/>
        </w:rPr>
      </w:pPr>
    </w:p>
    <w:p w:rsidR="00FF1C56" w:rsidRDefault="00FF1C56" w:rsidP="00FF1C56">
      <w:pPr>
        <w:tabs>
          <w:tab w:val="left" w:pos="9288"/>
        </w:tabs>
        <w:ind w:left="4248"/>
        <w:rPr>
          <w:rFonts w:ascii="Times New Roman" w:eastAsia="Calibri" w:hAnsi="Times New Roman" w:cs="Times New Roman"/>
        </w:rPr>
      </w:pPr>
    </w:p>
    <w:p w:rsidR="00FF1C56" w:rsidRDefault="00FF1C56" w:rsidP="00FF1C56">
      <w:pPr>
        <w:tabs>
          <w:tab w:val="left" w:pos="9288"/>
        </w:tabs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2016 г.</w:t>
      </w:r>
    </w:p>
    <w:p w:rsidR="004144DE" w:rsidRDefault="004144DE" w:rsidP="00BC1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44DE" w:rsidRDefault="004144DE" w:rsidP="00BC1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 «Алгебра»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4DE" w:rsidRPr="00FF1C56" w:rsidRDefault="004144DE" w:rsidP="004144DE">
      <w:pPr>
        <w:pStyle w:val="Default"/>
      </w:pPr>
      <w:r w:rsidRPr="00FF1C56">
        <w:t xml:space="preserve">Программа обеспечивает достижение следующих результатов освоения образовательной программы основного общего образования: </w:t>
      </w:r>
    </w:p>
    <w:p w:rsidR="004144DE" w:rsidRPr="00FF1C56" w:rsidRDefault="004144DE" w:rsidP="004144DE">
      <w:pPr>
        <w:pStyle w:val="Default"/>
      </w:pPr>
      <w:r w:rsidRPr="00FF1C56">
        <w:rPr>
          <w:b/>
          <w:bCs/>
        </w:rPr>
        <w:t xml:space="preserve">личностные: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1. </w:t>
      </w:r>
      <w:proofErr w:type="spellStart"/>
      <w:proofErr w:type="gramStart"/>
      <w:r w:rsidRPr="00FF1C56">
        <w:t>Сформированность</w:t>
      </w:r>
      <w:proofErr w:type="spellEnd"/>
      <w:r w:rsidRPr="00FF1C56"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 </w:t>
      </w:r>
      <w:proofErr w:type="gramEnd"/>
    </w:p>
    <w:p w:rsidR="004144DE" w:rsidRPr="00FF1C56" w:rsidRDefault="004144DE" w:rsidP="004144DE">
      <w:pPr>
        <w:pStyle w:val="Default"/>
        <w:spacing w:after="27"/>
      </w:pPr>
      <w:r w:rsidRPr="00FF1C56">
        <w:t xml:space="preserve">2. </w:t>
      </w:r>
      <w:proofErr w:type="spellStart"/>
      <w:r w:rsidRPr="00FF1C56">
        <w:t>сформированность</w:t>
      </w:r>
      <w:proofErr w:type="spellEnd"/>
      <w:r w:rsidRPr="00FF1C56">
        <w:t xml:space="preserve"> целостного мировоззрения, соответствующего современному уровню развития науки и общественной практики;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3. </w:t>
      </w:r>
      <w:proofErr w:type="spellStart"/>
      <w:r w:rsidRPr="00FF1C56">
        <w:t>сформированность</w:t>
      </w:r>
      <w:proofErr w:type="spellEnd"/>
      <w:r w:rsidRPr="00FF1C56"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4.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FF1C56">
        <w:t>контрпримеры</w:t>
      </w:r>
      <w:proofErr w:type="spellEnd"/>
      <w:r w:rsidRPr="00FF1C56">
        <w:t xml:space="preserve">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5. представление о математической науке как сфере человеческой деятельности, об этапах её развития, о её значимости для развития цивилизации;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6. критичность мышления, умение распознавать логически некорректные высказывания, отличать гипотезу от факта;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7. </w:t>
      </w:r>
      <w:proofErr w:type="spellStart"/>
      <w:r w:rsidRPr="00FF1C56">
        <w:t>креативность</w:t>
      </w:r>
      <w:proofErr w:type="spellEnd"/>
      <w:r w:rsidRPr="00FF1C56">
        <w:t xml:space="preserve"> мышления, инициатива, находчивость, активность при решении алгебраических задач;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8. умение контролировать процесс и результат учебной математической деятельности; </w:t>
      </w:r>
    </w:p>
    <w:p w:rsidR="004144DE" w:rsidRPr="00FF1C56" w:rsidRDefault="004144DE" w:rsidP="004144DE">
      <w:pPr>
        <w:pStyle w:val="Default"/>
      </w:pPr>
      <w:r w:rsidRPr="00FF1C56">
        <w:t xml:space="preserve">9. способность к эмоциональному восприятию математических объектов, задач, решений, рассуждений. </w:t>
      </w:r>
    </w:p>
    <w:p w:rsidR="004144DE" w:rsidRPr="00FF1C56" w:rsidRDefault="004144DE" w:rsidP="004144DE">
      <w:pPr>
        <w:pStyle w:val="Default"/>
      </w:pPr>
    </w:p>
    <w:p w:rsidR="004144DE" w:rsidRPr="00FF1C56" w:rsidRDefault="004144DE" w:rsidP="004144DE">
      <w:pPr>
        <w:pStyle w:val="Default"/>
      </w:pPr>
      <w:proofErr w:type="spellStart"/>
      <w:r w:rsidRPr="00FF1C56">
        <w:rPr>
          <w:b/>
          <w:bCs/>
        </w:rPr>
        <w:t>метапредметные</w:t>
      </w:r>
      <w:proofErr w:type="spellEnd"/>
      <w:r w:rsidRPr="00FF1C56">
        <w:rPr>
          <w:b/>
          <w:bCs/>
        </w:rPr>
        <w:t xml:space="preserve">: </w:t>
      </w:r>
    </w:p>
    <w:p w:rsidR="004144DE" w:rsidRPr="00FF1C56" w:rsidRDefault="004144DE" w:rsidP="004144DE">
      <w:pPr>
        <w:pStyle w:val="Default"/>
        <w:spacing w:after="28"/>
      </w:pPr>
      <w:r w:rsidRPr="00FF1C56">
        <w:t xml:space="preserve">1.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4144DE" w:rsidRPr="00FF1C56" w:rsidRDefault="004144DE" w:rsidP="004144DE">
      <w:pPr>
        <w:pStyle w:val="Default"/>
        <w:spacing w:after="28"/>
      </w:pPr>
      <w:r w:rsidRPr="00FF1C56">
        <w:t xml:space="preserve">2. умение осуществлять контроль по результату и по способу действия на уровне произвольного внимания и вносить необходимые коррективы; </w:t>
      </w:r>
    </w:p>
    <w:p w:rsidR="004144DE" w:rsidRPr="00FF1C56" w:rsidRDefault="004144DE" w:rsidP="004144DE">
      <w:pPr>
        <w:pStyle w:val="Default"/>
      </w:pPr>
      <w:r w:rsidRPr="00FF1C56">
        <w:t xml:space="preserve">3. умение 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4144DE" w:rsidRPr="00FF1C56" w:rsidRDefault="004144DE" w:rsidP="004144DE">
      <w:pPr>
        <w:pStyle w:val="Default"/>
      </w:pPr>
    </w:p>
    <w:p w:rsidR="004144DE" w:rsidRPr="00FF1C56" w:rsidRDefault="004144DE" w:rsidP="004144DE">
      <w:pPr>
        <w:pStyle w:val="Default"/>
      </w:pPr>
      <w:r w:rsidRPr="00FF1C56">
        <w:t xml:space="preserve"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 </w:t>
      </w:r>
    </w:p>
    <w:p w:rsidR="004144DE" w:rsidRPr="00FF1C56" w:rsidRDefault="004144DE" w:rsidP="004144DE">
      <w:pPr>
        <w:pStyle w:val="Default"/>
      </w:pPr>
      <w:r w:rsidRPr="00FF1C56">
        <w:t xml:space="preserve">5. умение устанавливать причинно-следственные связи; строить </w:t>
      </w:r>
      <w:proofErr w:type="gramStart"/>
      <w:r w:rsidRPr="00FF1C56">
        <w:t>логическое рассуждение</w:t>
      </w:r>
      <w:proofErr w:type="gramEnd"/>
      <w:r w:rsidRPr="00FF1C56">
        <w:t xml:space="preserve">, умозаключение (индуктивное, дедуктивное и по аналогии) и выводы; </w:t>
      </w:r>
    </w:p>
    <w:p w:rsidR="004144DE" w:rsidRPr="00FF1C56" w:rsidRDefault="004144DE" w:rsidP="004144DE">
      <w:pPr>
        <w:pStyle w:val="Default"/>
      </w:pPr>
    </w:p>
    <w:p w:rsidR="004144DE" w:rsidRPr="00FF1C56" w:rsidRDefault="004144DE" w:rsidP="004144DE">
      <w:pPr>
        <w:pStyle w:val="Default"/>
        <w:pageBreakBefore/>
      </w:pPr>
    </w:p>
    <w:p w:rsidR="004144DE" w:rsidRPr="00FF1C56" w:rsidRDefault="004144DE" w:rsidP="004144DE">
      <w:pPr>
        <w:pStyle w:val="Default"/>
        <w:spacing w:after="28"/>
      </w:pPr>
      <w:r w:rsidRPr="00FF1C56">
        <w:t xml:space="preserve">6. умение создавать, применять и преобразовывать знаково-символические средства, модели и схемы для решения учебных и познавательных задач; </w:t>
      </w:r>
    </w:p>
    <w:p w:rsidR="004144DE" w:rsidRPr="00FF1C56" w:rsidRDefault="004144DE" w:rsidP="004144DE">
      <w:pPr>
        <w:pStyle w:val="Default"/>
        <w:spacing w:after="28"/>
      </w:pPr>
      <w:r w:rsidRPr="00FF1C56">
        <w:t xml:space="preserve">7. 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4144DE" w:rsidRPr="00FF1C56" w:rsidRDefault="004144DE" w:rsidP="004144DE">
      <w:pPr>
        <w:pStyle w:val="Default"/>
      </w:pPr>
      <w:r w:rsidRPr="00FF1C56">
        <w:t xml:space="preserve">8. </w:t>
      </w:r>
      <w:proofErr w:type="gramStart"/>
      <w:r w:rsidRPr="00FF1C56">
        <w:t>сформированное</w:t>
      </w:r>
      <w:proofErr w:type="gramEnd"/>
      <w:r w:rsidRPr="00FF1C56">
        <w:t xml:space="preserve"> учебной и </w:t>
      </w:r>
      <w:proofErr w:type="spellStart"/>
      <w:r w:rsidRPr="00FF1C56">
        <w:t>общепользовательской</w:t>
      </w:r>
      <w:proofErr w:type="spellEnd"/>
      <w:r w:rsidRPr="00FF1C56">
        <w:t xml:space="preserve"> компетентности в области использования информационно-коммуникационных технологий (ИКТ - компетентности); </w:t>
      </w:r>
    </w:p>
    <w:p w:rsidR="004144DE" w:rsidRPr="00FF1C56" w:rsidRDefault="004144DE" w:rsidP="004144DE">
      <w:pPr>
        <w:pStyle w:val="Default"/>
      </w:pPr>
    </w:p>
    <w:p w:rsidR="004144DE" w:rsidRPr="00FF1C56" w:rsidRDefault="004144DE" w:rsidP="004144DE">
      <w:pPr>
        <w:pStyle w:val="Default"/>
      </w:pPr>
      <w:r w:rsidRPr="00FF1C56">
        <w:t xml:space="preserve">9)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10. умение видеть математическую задачу в контексте проблемной ситуации в других дисциплинах, в окружающей жизни;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11. 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12. умение понимать и использовать математические средства наглядности (рисунки, чертежи, схемы и др.) для иллюстрации, интерпретации, аргументации;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13. умение выдвигать гипотезы при решении учебных задач и понимать необходимость их проверки;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14. умение применять индуктивные и дедуктивные способы рассуждений, видеть различные стратегии решения задач;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15. понимание сущности алгоритмических предписаний и умение действовать в соответствии с предложенным алгоритмом;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16. умение самостоятельно ставить цели, выбирать и создавать алгоритмы для решения учебных математических проблем; </w:t>
      </w:r>
    </w:p>
    <w:p w:rsidR="004144DE" w:rsidRPr="00FF1C56" w:rsidRDefault="004144DE" w:rsidP="004144DE">
      <w:pPr>
        <w:pStyle w:val="Default"/>
      </w:pPr>
      <w:r w:rsidRPr="00FF1C56">
        <w:t xml:space="preserve">17. умение планировать и осуществлять деятельность, направленную на решение задач исследовательского характера. </w:t>
      </w:r>
    </w:p>
    <w:p w:rsidR="004144DE" w:rsidRPr="00FF1C56" w:rsidRDefault="004144DE" w:rsidP="004144DE">
      <w:pPr>
        <w:pStyle w:val="Default"/>
      </w:pPr>
    </w:p>
    <w:p w:rsidR="004144DE" w:rsidRPr="00FF1C56" w:rsidRDefault="004144DE" w:rsidP="004144DE">
      <w:pPr>
        <w:pStyle w:val="Default"/>
      </w:pPr>
      <w:r w:rsidRPr="00FF1C56">
        <w:rPr>
          <w:b/>
          <w:bCs/>
        </w:rPr>
        <w:t xml:space="preserve">предметные: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1. 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2. 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3.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 </w:t>
      </w:r>
    </w:p>
    <w:p w:rsidR="004144DE" w:rsidRPr="00FF1C56" w:rsidRDefault="004144DE" w:rsidP="004144DE">
      <w:pPr>
        <w:pStyle w:val="Default"/>
        <w:spacing w:after="27"/>
      </w:pPr>
      <w:r w:rsidRPr="00FF1C56">
        <w:t xml:space="preserve">4.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 </w:t>
      </w:r>
    </w:p>
    <w:p w:rsidR="004144DE" w:rsidRPr="00FF1C56" w:rsidRDefault="004144DE" w:rsidP="004144DE">
      <w:pPr>
        <w:pStyle w:val="Default"/>
      </w:pPr>
      <w:r w:rsidRPr="00FF1C56">
        <w:lastRenderedPageBreak/>
        <w:t xml:space="preserve">5. 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</w:t>
      </w:r>
    </w:p>
    <w:p w:rsidR="004144DE" w:rsidRPr="00FF1C56" w:rsidRDefault="004144DE" w:rsidP="004144DE">
      <w:pPr>
        <w:pStyle w:val="Default"/>
        <w:spacing w:after="28"/>
      </w:pPr>
      <w:r w:rsidRPr="00FF1C56">
        <w:t xml:space="preserve">и исследования уравнений, неравенств, систем; применять полученные умения для решения задач из математики, смежных предметов, практики; </w:t>
      </w:r>
    </w:p>
    <w:p w:rsidR="004144DE" w:rsidRPr="00FF1C56" w:rsidRDefault="004144DE" w:rsidP="004144DE">
      <w:pPr>
        <w:pStyle w:val="Default"/>
        <w:spacing w:after="28"/>
      </w:pPr>
      <w:r w:rsidRPr="00FF1C56">
        <w:t xml:space="preserve">6. 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 </w:t>
      </w:r>
    </w:p>
    <w:p w:rsidR="004144DE" w:rsidRPr="00FF1C56" w:rsidRDefault="004144DE" w:rsidP="004144DE">
      <w:pPr>
        <w:pStyle w:val="Default"/>
        <w:spacing w:after="28"/>
      </w:pPr>
      <w:r w:rsidRPr="00FF1C56">
        <w:t xml:space="preserve">7.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 </w:t>
      </w:r>
    </w:p>
    <w:p w:rsidR="004144DE" w:rsidRPr="00FF1C56" w:rsidRDefault="004144DE" w:rsidP="004144DE">
      <w:pPr>
        <w:pStyle w:val="Default"/>
      </w:pPr>
      <w:r w:rsidRPr="00FF1C56">
        <w:t xml:space="preserve">8.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 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курса алгебры в 7-9 классах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Алгебраические выражения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оперировать понятиями «тождество», «тождественное преобразование», решать задачи, содержащие буквенные данные; работать с формулами;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выполнять преобразования выражений, содержащих степени с целыми показателями и квадратные корни;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выполнять разложение многочленов на множители.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i/>
          <w:iCs/>
          <w:sz w:val="24"/>
          <w:szCs w:val="24"/>
        </w:rPr>
        <w:t xml:space="preserve">Выпускник получит возможность научиться: 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 xml:space="preserve">выполнять многошаговые преобразования рациональных выражений, применяя широкий набор способов и приёмов; 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применять тождественные преобразования для решения задач из различных разделов курса (например, для нахождения наибольшего/</w:t>
      </w:r>
      <w:proofErr w:type="spellStart"/>
      <w:proofErr w:type="gramStart"/>
      <w:r w:rsidRPr="00FF1C56">
        <w:rPr>
          <w:rFonts w:ascii="Times New Roman" w:hAnsi="Times New Roman" w:cs="Times New Roman"/>
          <w:i/>
          <w:iCs/>
          <w:sz w:val="24"/>
          <w:szCs w:val="24"/>
        </w:rPr>
        <w:t>наимень-шего</w:t>
      </w:r>
      <w:proofErr w:type="spellEnd"/>
      <w:proofErr w:type="gramEnd"/>
      <w:r w:rsidRPr="00FF1C56">
        <w:rPr>
          <w:rFonts w:ascii="Times New Roman" w:hAnsi="Times New Roman" w:cs="Times New Roman"/>
          <w:i/>
          <w:iCs/>
          <w:sz w:val="24"/>
          <w:szCs w:val="24"/>
        </w:rPr>
        <w:t xml:space="preserve"> значения выражения).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Уравнения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решать основные виды рациональных уравнений с одной переменной, системы двух уравнений с двумя переменными;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</w:t>
      </w:r>
      <w:r w:rsidRPr="00FF1C56">
        <w:rPr>
          <w:rFonts w:ascii="Times New Roman" w:hAnsi="Times New Roman" w:cs="Times New Roman"/>
          <w:sz w:val="24"/>
          <w:szCs w:val="24"/>
        </w:rPr>
        <w:t>: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Неравенства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решать линейные неравенства с одной переменной и их системы; решать квадратные неравенства с опорой на графические представления;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применять аппарат неравен</w:t>
      </w:r>
      <w:proofErr w:type="gramStart"/>
      <w:r w:rsidRPr="00FF1C56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FF1C56">
        <w:rPr>
          <w:rFonts w:ascii="Times New Roman" w:hAnsi="Times New Roman" w:cs="Times New Roman"/>
          <w:sz w:val="24"/>
          <w:szCs w:val="24"/>
        </w:rPr>
        <w:t>я решения задач из различных разделов курса.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</w:t>
      </w:r>
      <w:r w:rsidRPr="00FF1C56">
        <w:rPr>
          <w:rFonts w:ascii="Times New Roman" w:hAnsi="Times New Roman" w:cs="Times New Roman"/>
          <w:sz w:val="24"/>
          <w:szCs w:val="24"/>
        </w:rPr>
        <w:t>: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разнообразным приёмам доказательства неравенств; уверенно применять аппарат неравен</w:t>
      </w:r>
      <w:proofErr w:type="gramStart"/>
      <w:r w:rsidRPr="00FF1C56">
        <w:rPr>
          <w:rFonts w:ascii="Times New Roman" w:hAnsi="Times New Roman" w:cs="Times New Roman"/>
          <w:i/>
          <w:iCs/>
          <w:sz w:val="24"/>
          <w:szCs w:val="24"/>
        </w:rPr>
        <w:t>ств дл</w:t>
      </w:r>
      <w:proofErr w:type="gramEnd"/>
      <w:r w:rsidRPr="00FF1C56">
        <w:rPr>
          <w:rFonts w:ascii="Times New Roman" w:hAnsi="Times New Roman" w:cs="Times New Roman"/>
          <w:i/>
          <w:iCs/>
          <w:sz w:val="24"/>
          <w:szCs w:val="24"/>
        </w:rPr>
        <w:t>я решения разнообразных математических задач и задач из смежных предметов, практики;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применять графические представления для исследования неравенств, систем неравенств, содержащих буквенные коэффициенты.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Основные понятия. Числовые функции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понимать и использовать функциональные понятия и язык (термины, символические обозначения);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 xml:space="preserve"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</w:t>
      </w:r>
      <w:r w:rsidRPr="00FF1C56">
        <w:rPr>
          <w:rFonts w:ascii="Times New Roman" w:hAnsi="Times New Roman" w:cs="Times New Roman"/>
          <w:sz w:val="24"/>
          <w:szCs w:val="24"/>
        </w:rPr>
        <w:t>: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</w:t>
      </w:r>
      <w:r w:rsidRPr="00FF1C56">
        <w:rPr>
          <w:rFonts w:ascii="Times New Roman" w:hAnsi="Times New Roman" w:cs="Times New Roman"/>
          <w:i/>
          <w:iCs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п.);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использовать функциональные представления и свойства функций для решения математических задач из различных разделов курса.</w:t>
      </w:r>
      <w:r w:rsidRPr="00FF1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Числовые последовательности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понимать и использовать язык последовательностей (термины, символические обозначения);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sz w:val="24"/>
          <w:szCs w:val="24"/>
        </w:rPr>
        <w:t>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</w:t>
      </w:r>
      <w:r w:rsidRPr="00FF1C56">
        <w:rPr>
          <w:rFonts w:ascii="Times New Roman" w:hAnsi="Times New Roman" w:cs="Times New Roman"/>
          <w:sz w:val="24"/>
          <w:szCs w:val="24"/>
        </w:rPr>
        <w:t>: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 xml:space="preserve">решать комбинированные задачи с применением формул n-го члена и суммы первых </w:t>
      </w:r>
      <w:proofErr w:type="spellStart"/>
      <w:r w:rsidRPr="00FF1C56">
        <w:rPr>
          <w:rFonts w:ascii="Times New Roman" w:hAnsi="Times New Roman" w:cs="Times New Roman"/>
          <w:i/>
          <w:iCs/>
          <w:sz w:val="24"/>
          <w:szCs w:val="24"/>
        </w:rPr>
        <w:t>n</w:t>
      </w:r>
      <w:proofErr w:type="spellEnd"/>
      <w:r w:rsidRPr="00FF1C56">
        <w:rPr>
          <w:rFonts w:ascii="Times New Roman" w:hAnsi="Times New Roman" w:cs="Times New Roman"/>
          <w:i/>
          <w:iCs/>
          <w:sz w:val="24"/>
          <w:szCs w:val="24"/>
        </w:rPr>
        <w:t xml:space="preserve"> членов арифметической и геометрической прогрессии, применяя при этом аппарат уравнений и неравенств;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 ростом.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Описательная статистика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Выпускник научится использовать простейшие способы представления и анализа статистических данных.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Случайные события и вероятность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Выпускник научится находить относительную частоту и вероятность случайного события. 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</w:t>
      </w:r>
      <w:r w:rsidRPr="00FF1C56">
        <w:rPr>
          <w:rFonts w:ascii="Times New Roman" w:hAnsi="Times New Roman" w:cs="Times New Roman"/>
          <w:sz w:val="24"/>
          <w:szCs w:val="24"/>
        </w:rPr>
        <w:t xml:space="preserve">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Комбинаторика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Выпускник научится решать комбинаторные задачи на нахождение числа объектов или комбинаций.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</w:t>
      </w:r>
      <w:r w:rsidRPr="00FF1C56">
        <w:rPr>
          <w:rFonts w:ascii="Times New Roman" w:hAnsi="Times New Roman" w:cs="Times New Roman"/>
          <w:sz w:val="24"/>
          <w:szCs w:val="24"/>
        </w:rPr>
        <w:t xml:space="preserve">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 xml:space="preserve">научиться </w:t>
      </w:r>
      <w:proofErr w:type="spellStart"/>
      <w:r w:rsidRPr="00FF1C56">
        <w:rPr>
          <w:rFonts w:ascii="Times New Roman" w:hAnsi="Times New Roman" w:cs="Times New Roman"/>
          <w:i/>
          <w:iCs/>
          <w:sz w:val="24"/>
          <w:szCs w:val="24"/>
        </w:rPr>
        <w:t>некоторы</w:t>
      </w:r>
      <w:proofErr w:type="spellEnd"/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углубить и развить представления о пространственных геометрических фигурах;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•</w:t>
      </w:r>
      <w:r w:rsidRPr="00FF1C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научиться применять понятие развёртки для выполнения практических расчётов</w:t>
      </w:r>
      <w:r w:rsidRPr="00FF1C56">
        <w:rPr>
          <w:rFonts w:ascii="Times New Roman" w:hAnsi="Times New Roman" w:cs="Times New Roman"/>
          <w:sz w:val="24"/>
          <w:szCs w:val="24"/>
        </w:rPr>
        <w:t>.</w:t>
      </w:r>
    </w:p>
    <w:p w:rsidR="004144DE" w:rsidRPr="00FF1C56" w:rsidRDefault="004144DE" w:rsidP="004144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4DE" w:rsidRPr="00FF1C56" w:rsidRDefault="004144DE" w:rsidP="00BC1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4DE" w:rsidRPr="00FF1C56" w:rsidRDefault="004144DE" w:rsidP="00BC1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144DE" w:rsidRPr="00FF1C56" w:rsidRDefault="004144DE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учебного предмета 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Алгебраические выражения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Буквенные</w:t>
      </w:r>
      <w:r w:rsidRPr="00FF1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1C56">
        <w:rPr>
          <w:rFonts w:ascii="Times New Roman" w:hAnsi="Times New Roman" w:cs="Times New Roman"/>
          <w:sz w:val="24"/>
          <w:szCs w:val="24"/>
        </w:rPr>
        <w:t>выражения (выражения с переменными). Числовое значение буквенного выражения. Допустимые значения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Преобразование выражений.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Свойства степеней с целым показателем. Многочлены. Сложение, вычитание, умножение многочленов. Формулы сокращенного умножения: квадрат суммы квадрат разности,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куб суммы и куб разности.</w:t>
      </w:r>
      <w:r w:rsidRPr="00FF1C56">
        <w:rPr>
          <w:rFonts w:ascii="Times New Roman" w:hAnsi="Times New Roman" w:cs="Times New Roman"/>
          <w:sz w:val="24"/>
          <w:szCs w:val="24"/>
        </w:rPr>
        <w:t xml:space="preserve"> Формула разности квадратов,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формулы суммы кубов и разности кубов</w:t>
      </w:r>
      <w:r w:rsidRPr="00FF1C56">
        <w:rPr>
          <w:rFonts w:ascii="Times New Roman" w:hAnsi="Times New Roman" w:cs="Times New Roman"/>
          <w:sz w:val="24"/>
          <w:szCs w:val="24"/>
        </w:rPr>
        <w:t xml:space="preserve">. Разложение многочлена на множители. Квадратный трехчлен.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Выделение полного квадрата в квадратном трехчлене.</w:t>
      </w:r>
      <w:r w:rsidRPr="00FF1C56">
        <w:rPr>
          <w:rFonts w:ascii="Times New Roman" w:hAnsi="Times New Roman" w:cs="Times New Roman"/>
          <w:sz w:val="24"/>
          <w:szCs w:val="24"/>
        </w:rPr>
        <w:t xml:space="preserve"> Теорема Виета. Разложение квадратного трехчлена на линейные множители. Многочлены с одной переменной. Степень многочлена. Корень многочлена.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Алгебраическая дробь. Сокращение дробей. Действия с алгебраическими дробями.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Рациональные выражения и их преобразования. Свойства квадратных корней и их применение в вычитаниях. 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Уравнения и неравенства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 Уравнение с одной переменной. Корень уравнения. Линейное уравнение. Квадратное уравнение, формула корней квадратного уравнения. Решение рациональных уравнений. Примеры решения уравнений высших степеней: методы замены переменной, разложение на множители.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Уравнение с двумя переменными; решение системы. Система двух линейных уравнений с двумя переменными; решение подстановкой и алгебраическим сложением. Уравнение с несколькими переменными. Примеры решения нелинейных систем. Примеры решения уравнений в целых числах.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lastRenderedPageBreak/>
        <w:t xml:space="preserve">Неравенство с одной переменной. Решение неравенства. Линейные неравенства с одной переменной и их системы. Квадратные неравенства.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Примеры решения дробно-рациональных неравенств.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Числовые неравенства и их свойства.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Доказательство числовых и алгебраических неравенств.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Переход от словесной формулировки соотношений между величинами </w:t>
      </w:r>
      <w:proofErr w:type="gramStart"/>
      <w:r w:rsidRPr="00FF1C5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F1C56">
        <w:rPr>
          <w:rFonts w:ascii="Times New Roman" w:hAnsi="Times New Roman" w:cs="Times New Roman"/>
          <w:sz w:val="24"/>
          <w:szCs w:val="24"/>
        </w:rPr>
        <w:t xml:space="preserve"> алгебраической. Решение текстовых задач алгебраическим способом.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Числовые последовательности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Понятие последовательности. Арифметическая и геометрическая прогрессии. Формулы общего члена арифметической и геометрической прогрессий, суммы первых нескольких членов арифметической и геометрической прогрессий.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Сложные проценты.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Числовые функции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Понятие функции. Область определения функции. Способы задания функции. График функции, возрастание и убывание функции, наибольшее и наименьшее значения функции, нули функции, промежутки </w:t>
      </w:r>
      <w:proofErr w:type="spellStart"/>
      <w:r w:rsidRPr="00FF1C56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FF1C56">
        <w:rPr>
          <w:rFonts w:ascii="Times New Roman" w:hAnsi="Times New Roman" w:cs="Times New Roman"/>
          <w:sz w:val="24"/>
          <w:szCs w:val="24"/>
        </w:rPr>
        <w:t>. Чтение графиков функций.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Функции, описывающие прямую и обратную пропорциональную зависимости, их графики. Линейная функция, ее график, геометрический смысл коэффициентов. Гипербола. Квадратичная функция, ее график, парабола. Координаты вершины параболы, ось симметрии.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Степенные функции с натуральным показателем, их графики.</w:t>
      </w:r>
      <w:r w:rsidRPr="00FF1C56">
        <w:rPr>
          <w:rFonts w:ascii="Times New Roman" w:hAnsi="Times New Roman" w:cs="Times New Roman"/>
          <w:sz w:val="24"/>
          <w:szCs w:val="24"/>
        </w:rPr>
        <w:t xml:space="preserve"> Графики функций: корень квадратный, корень кубический, модуль. Использование графиков функций для решения уравнений и систем.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Примеры графических зависимостей, отражающих реальные процессы: колебание, показательный рост;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числовые функции, описывающие эти процессы.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Параллельный перенос графика вдоль осей координат и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симметрия относительно осей.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Координаты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 Изображение чисел точками координатной прямой. Геометрический смысл модуля числа. Числовые промежутки: интервал, отрезок, луч.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Формула расстояния между точками координатной прямой.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 xml:space="preserve">Декартовы координаты на плоскости; координаты точки. Координаты середины отрезка. Формула расстояния между двумя точками плоскости. Уравнение прямой, угловой коэффициент прямой, условие параллельности </w:t>
      </w:r>
      <w:proofErr w:type="gramStart"/>
      <w:r w:rsidRPr="00FF1C56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FF1C56">
        <w:rPr>
          <w:rFonts w:ascii="Times New Roman" w:hAnsi="Times New Roman" w:cs="Times New Roman"/>
          <w:sz w:val="24"/>
          <w:szCs w:val="24"/>
        </w:rPr>
        <w:t xml:space="preserve">. Уравнение окружности с центром в начале координат и </w:t>
      </w:r>
      <w:r w:rsidRPr="00FF1C56">
        <w:rPr>
          <w:rFonts w:ascii="Times New Roman" w:hAnsi="Times New Roman" w:cs="Times New Roman"/>
          <w:i/>
          <w:iCs/>
          <w:sz w:val="24"/>
          <w:szCs w:val="24"/>
        </w:rPr>
        <w:t>в любой заданной точке.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C56">
        <w:rPr>
          <w:rFonts w:ascii="Times New Roman" w:hAnsi="Times New Roman" w:cs="Times New Roman"/>
          <w:sz w:val="24"/>
          <w:szCs w:val="24"/>
        </w:rPr>
        <w:t>Графическая интерпретация уравнений с двумя переменными и их систем, неравен</w:t>
      </w:r>
      <w:proofErr w:type="gramStart"/>
      <w:r w:rsidRPr="00FF1C56">
        <w:rPr>
          <w:rFonts w:ascii="Times New Roman" w:hAnsi="Times New Roman" w:cs="Times New Roman"/>
          <w:sz w:val="24"/>
          <w:szCs w:val="24"/>
        </w:rPr>
        <w:t>ств с дв</w:t>
      </w:r>
      <w:proofErr w:type="gramEnd"/>
      <w:r w:rsidRPr="00FF1C56">
        <w:rPr>
          <w:rFonts w:ascii="Times New Roman" w:hAnsi="Times New Roman" w:cs="Times New Roman"/>
          <w:sz w:val="24"/>
          <w:szCs w:val="24"/>
        </w:rPr>
        <w:t>умя переменными и их систем.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4DE" w:rsidRPr="00FF1C56" w:rsidRDefault="004144DE" w:rsidP="00BC1D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- 7 класс  </w:t>
      </w:r>
    </w:p>
    <w:p w:rsidR="00BC1DAC" w:rsidRPr="00FF1C56" w:rsidRDefault="00BC1DAC" w:rsidP="004144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44DE" w:rsidRPr="00FF1C5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FF1C56">
        <w:rPr>
          <w:rFonts w:ascii="Times New Roman" w:hAnsi="Times New Roman" w:cs="Times New Roman"/>
          <w:b/>
          <w:bCs/>
          <w:sz w:val="24"/>
          <w:szCs w:val="24"/>
        </w:rPr>
        <w:t>105 часов</w:t>
      </w:r>
      <w:proofErr w:type="gramStart"/>
      <w:r w:rsidRPr="00FF1C56">
        <w:rPr>
          <w:rFonts w:ascii="Times New Roman" w:hAnsi="Times New Roman" w:cs="Times New Roman"/>
          <w:b/>
          <w:bCs/>
          <w:sz w:val="24"/>
          <w:szCs w:val="24"/>
        </w:rPr>
        <w:t>; )</w:t>
      </w:r>
      <w:proofErr w:type="gramEnd"/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530"/>
        <w:gridCol w:w="6630"/>
        <w:gridCol w:w="1485"/>
      </w:tblGrid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FF1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язык. Математическая модель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алгебраические выражения.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такое</w:t>
            </w: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математическийязык</w:t>
            </w:r>
            <w:proofErr w:type="spellEnd"/>
            <w:proofErr w:type="gramStart"/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6-8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 такое</w:t>
            </w: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модель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Линейные уравнения с одной переменной.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11-12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Координатная прямая.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Математический язык. Математическая модель»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Линейная функция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14-15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16-18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Линейное уравнение с двумя переменными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19-21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Линейная функция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Линейная функция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y=kx</w:t>
            </w:r>
            <w:proofErr w:type="spellEnd"/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Линейная функция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Системы двух линейных уравнений с двумя переменными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25-26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27-29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Метод подстановки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Метод алгебраического сложения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33-36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двух линейных уравнений с двумя переменными как математические модели реальных ситуаций</w:t>
            </w: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«Системы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линейныхуравненийс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 двумя переменными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Степень с натуральным показателем</w:t>
            </w: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Что такое степень с натуральным показателем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Таблица основных степеней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40-41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Свойства степени с  натуральным показателем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Умножение  и деление степеней с одинаковым показателем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Степень с нулевым показателем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Одночлены. Операции над одночленами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Понятие одночлена. Стандартный вид одночлена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45-46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одночленов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47-48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Умножение одночленов. Возведение одночлена в натуральную степень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49-50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Деление одночлена на одночлен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Одночлены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Многочлены. Арифметические операции над многочленами</w:t>
            </w: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53-54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55-56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одночлен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57-59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60-64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Формулы сокращённого умножения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Деление  многочлена на одночлен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Многочлены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Разложение многочленов на множители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Что такое разложение многочленов на множители и зачем оно нужно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68-69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Способ группировки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72-76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Разложение на множители с помощью формул сокращённого умножения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77-79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на множители с помощью комбинации различных 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приёмов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80-82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Сокращение алгебраических дробей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Тождества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«Разложение многочленов на множители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Функция у = х</w:t>
            </w:r>
            <w:proofErr w:type="gramStart"/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85-87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Функция y=x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и её график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88-89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уравнений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90-92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Что означает в математике запись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y=f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94-105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Обобщающее повторение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1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</w:tbl>
    <w:p w:rsidR="00BC1DAC" w:rsidRPr="00FF1C56" w:rsidRDefault="00BC1DAC" w:rsidP="006D1C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BC1DAC" w:rsidRPr="00FF1C56" w:rsidRDefault="006D1C24" w:rsidP="006D1C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Тематическое планирование </w:t>
      </w:r>
      <w:r w:rsidR="00BC1DAC" w:rsidRPr="00FF1C56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BC1DAC" w:rsidRPr="00FF1C56" w:rsidRDefault="006D1C24" w:rsidP="006D1C2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( 105 часов</w:t>
      </w:r>
      <w:proofErr w:type="gramStart"/>
      <w:r w:rsidR="00BC1DAC" w:rsidRPr="00FF1C56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proofErr w:type="gramEnd"/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530"/>
        <w:gridCol w:w="6630"/>
        <w:gridCol w:w="1485"/>
      </w:tblGrid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Название параграфа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Алгебраическиедроби</w:t>
            </w:r>
            <w:proofErr w:type="spellEnd"/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понятия.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свойство алгебраической дроби.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Алгебраические дроби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алгебраических дробей. Возведение алгебраической дроби в степень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13-15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16-17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Первые представления о решении рациональных уравнений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18-20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Степень с отрицательным целым показателем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«Действия с </w:t>
            </w:r>
            <w:proofErr w:type="spellStart"/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алгебраическимидробями</w:t>
            </w:r>
            <w:proofErr w:type="spellEnd"/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Функцияу=</w:t>
            </w:r>
            <w:proofErr w:type="spellEnd"/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x.Свойства</w:t>
            </w:r>
            <w:proofErr w:type="spellEnd"/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квадратного корня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22-23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Рациональные числа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24-25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Понятие квадратного корня из неотрицательного числа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Множество действительных чисел</w:t>
            </w: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28-29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Функция </w:t>
            </w:r>
            <w:proofErr w:type="spellStart"/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y=x</w:t>
            </w:r>
            <w:proofErr w:type="spellEnd"/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её свойства и график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квадратных корней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32-35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операцию извлечения квадратного корня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</w:t>
            </w: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квадратного корня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37-39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Модуль действительного числа, график функции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y=|x|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, формула x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=|x3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Квадратичная </w:t>
            </w:r>
            <w:proofErr w:type="spellStart"/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функция</w:t>
            </w:r>
            <w:proofErr w:type="gramStart"/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,ф</w:t>
            </w:r>
            <w:proofErr w:type="gramEnd"/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ункция</w:t>
            </w:r>
            <w:proofErr w:type="spellEnd"/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y=k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40-42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Функция y=kx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, её свойства и график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43-44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y=k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, её свойства и график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«Графики квадратичных функций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46-47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y=f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x+l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), если известен график функции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y=f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48-49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y=f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, если известен 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график функции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y=f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50-51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Как построить график функции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y=f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x+l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, если известен график функции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y=f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52-54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Функция y=ax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+bx+c, её свойства и график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квадратных уравнений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«Построение графика квадратичной функции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Квадратные уравнения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57-58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59-61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Формулы корней квадратных уравнений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62-64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66-69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 как математические модели реальных ситуаций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Частные случаи формулы корней квадратного уравнения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72-73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Теорема Виета. Разложение квадратного трёхчлена на линейные множители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Рациональные уравнения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75-77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Неравенства 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78-80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81-83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функций на монотонность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84-85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Решение линейных неравенств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86-88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Решение квадратных неравенств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Решение неравенств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90-91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Приближённые значения действительных чисел, погрешность приближения, приближение по недостатку и избытку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93-105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Обобщающее повторение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1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 w:rsidP="006D1C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</w:tbl>
    <w:p w:rsidR="00BC1DAC" w:rsidRPr="00FF1C56" w:rsidRDefault="00BC1DAC" w:rsidP="006D1C2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D1C24" w:rsidRPr="00FF1C56" w:rsidRDefault="00BC1DAC" w:rsidP="00BC1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Прим</w:t>
      </w:r>
      <w:r w:rsidR="006D1C24" w:rsidRPr="00FF1C56">
        <w:rPr>
          <w:rFonts w:ascii="Times New Roman" w:hAnsi="Times New Roman" w:cs="Times New Roman"/>
          <w:b/>
          <w:bCs/>
          <w:sz w:val="24"/>
          <w:szCs w:val="24"/>
        </w:rPr>
        <w:t>ерное тематическое планирование</w:t>
      </w:r>
      <w:r w:rsidRPr="00FF1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C24" w:rsidRPr="00FF1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1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BC1DAC" w:rsidRPr="00FF1C56" w:rsidRDefault="006D1C24" w:rsidP="006D1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1C5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( 105 часов</w:t>
      </w:r>
      <w:r w:rsidR="00BC1DAC" w:rsidRPr="00FF1C5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1530"/>
        <w:gridCol w:w="6630"/>
        <w:gridCol w:w="1485"/>
      </w:tblGrid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FF1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Неравенства и системы неравенств.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Линейные и квадратные неравенства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4-8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Рациональные неравенства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 и операции над ними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рациональных неравенств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«неравенства и системы неравенств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Системы уравнений. </w:t>
            </w: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17-20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Основные понятия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21-25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Методы 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решениясистемуравнений</w:t>
            </w:r>
            <w:proofErr w:type="spellEnd"/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26-30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Системы уравнений как математические модели реальных ситуаций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уравнений  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Числовые функции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32-35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Определение числовой функции. Область определения, область значений функции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36-37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Способы задания функции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38-41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Свойства функции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42-44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Чётные и нечётные функции</w:t>
            </w: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Числовые функции </w:t>
            </w: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46-49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y=x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, их свойства и графики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50-52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y=x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-n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, её свойства и график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53-55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Функция y=3/</w:t>
            </w:r>
            <w:proofErr w:type="spellStart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, её свойства и график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Числовые функции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Прогрессии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Числовые последовательности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58-62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Арифметическая прогрессия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63-68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Геометрическая прогрессия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Прогрессии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Элементы комбинаторики и теории вероятностей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70-72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73-75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Статистика-дизайн информации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76-78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Простейшие вероятностные задачи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79-80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Экспериментальные данные и вероятности событий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Контрольная работа «Элементы комбинаторики и теории вероятностей</w:t>
            </w:r>
            <w:r w:rsidRPr="00FF1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Итоговое  повторение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82-84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 и алгебраические выражения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85-87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Уравнения и системы уравнений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88-90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91-93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Неравенства и системы неравенств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94-95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Функции и их графики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96-97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Анализ итоговой работы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1DAC" w:rsidRPr="00FF1C56">
        <w:trPr>
          <w:trHeight w:val="1"/>
        </w:trPr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99-105</w:t>
            </w:r>
          </w:p>
        </w:tc>
        <w:tc>
          <w:tcPr>
            <w:tcW w:w="6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прогрессии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C1DAC" w:rsidRPr="00FF1C56" w:rsidRDefault="00BC1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C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</w:tbl>
    <w:p w:rsidR="00BC1DAC" w:rsidRPr="00FF1C56" w:rsidRDefault="00BC1DAC" w:rsidP="00BC1DA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C4352" w:rsidRPr="00FF1C56" w:rsidRDefault="007C4352" w:rsidP="00BC1DAC">
      <w:pPr>
        <w:rPr>
          <w:rFonts w:ascii="Times New Roman" w:hAnsi="Times New Roman" w:cs="Times New Roman"/>
          <w:sz w:val="24"/>
          <w:szCs w:val="24"/>
        </w:rPr>
      </w:pPr>
    </w:p>
    <w:sectPr w:rsidR="007C4352" w:rsidRPr="00FF1C56" w:rsidSect="004144D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787"/>
    <w:rsid w:val="004144DE"/>
    <w:rsid w:val="006D1C24"/>
    <w:rsid w:val="007C4352"/>
    <w:rsid w:val="007F02E1"/>
    <w:rsid w:val="009A67C2"/>
    <w:rsid w:val="00B93A80"/>
    <w:rsid w:val="00BC1DAC"/>
    <w:rsid w:val="00D90787"/>
    <w:rsid w:val="00FF1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4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Туксинская СОШ</Company>
  <LinksUpToDate>false</LinksUpToDate>
  <CharactersWithSpaces>22509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И.В.</dc:creator>
  <cp:keywords/>
  <dc:description/>
  <cp:lastModifiedBy>user8</cp:lastModifiedBy>
  <cp:revision>7</cp:revision>
  <cp:lastPrinted>2017-10-21T03:40:00Z</cp:lastPrinted>
  <dcterms:created xsi:type="dcterms:W3CDTF">2017-11-10T05:33:00Z</dcterms:created>
  <dcterms:modified xsi:type="dcterms:W3CDTF">2017-10-21T03:48:00Z</dcterms:modified>
</cp:coreProperties>
</file>